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71" w:rsidRPr="00A72C71" w:rsidRDefault="00A72C71" w:rsidP="00A72C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2C71">
        <w:rPr>
          <w:rFonts w:ascii="Times New Roman" w:hAnsi="Times New Roman" w:cs="Times New Roman"/>
          <w:b/>
          <w:sz w:val="28"/>
          <w:szCs w:val="28"/>
          <w:lang w:val="kk-KZ"/>
        </w:rPr>
        <w:t>«Музей білімі жүйесіндегі музеография» пәні бойынша СӨЖ тапсырмалары</w:t>
      </w:r>
    </w:p>
    <w:p w:rsidR="00A72C71" w:rsidRPr="00A72C71" w:rsidRDefault="00A72C71" w:rsidP="00A72C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6A3" w:rsidRDefault="00A72C71" w:rsidP="00A72C71">
      <w:pPr>
        <w:spacing w:after="0" w:line="240" w:lineRule="auto"/>
        <w:contextualSpacing/>
        <w:jc w:val="both"/>
        <w:rPr>
          <w:lang w:val="kk-KZ"/>
        </w:rPr>
      </w:pPr>
      <w:r w:rsidRPr="00A72C7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СӨЖ-1. </w:t>
      </w:r>
      <w:r w:rsidR="007666A3" w:rsidRPr="007666A3"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тас ғасыры ескерткіштерінің ашылымдары.</w:t>
      </w:r>
    </w:p>
    <w:p w:rsidR="009245DE" w:rsidRPr="007666A3" w:rsidRDefault="00A72C71" w:rsidP="00A72C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72C7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СӨЖ-2. </w:t>
      </w:r>
      <w:r w:rsidR="007666A3" w:rsidRPr="007666A3">
        <w:rPr>
          <w:rFonts w:ascii="Times New Roman" w:hAnsi="Times New Roman" w:cs="Times New Roman"/>
          <w:sz w:val="28"/>
          <w:szCs w:val="28"/>
          <w:lang w:val="kk-KZ"/>
        </w:rPr>
        <w:t>Археологиялық мәдениет түсінігі (тас, мысты тас, қола және ерте темір дәуірлерінің археологиялық мәдениеттеріне тоқталу).</w:t>
      </w:r>
    </w:p>
    <w:p w:rsidR="009245DE" w:rsidRPr="009245DE" w:rsidRDefault="00A72C71" w:rsidP="00A72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72C7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СӨЖ-3. </w:t>
      </w:r>
      <w:r w:rsidR="007666A3" w:rsidRPr="007666A3"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қола дәуірі ескерткіштерінің зерттелу тарихы.</w:t>
      </w:r>
    </w:p>
    <w:p w:rsidR="00A72C71" w:rsidRPr="00A72C71" w:rsidRDefault="00A72C71" w:rsidP="00A72C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72C71">
        <w:rPr>
          <w:rFonts w:ascii="Times New Roman" w:hAnsi="Times New Roman"/>
          <w:b/>
          <w:color w:val="000000"/>
          <w:sz w:val="28"/>
          <w:szCs w:val="28"/>
          <w:lang w:val="kk-KZ"/>
        </w:rPr>
        <w:t>СӨЖ-4.</w:t>
      </w:r>
      <w:r w:rsidRPr="00A72C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66A3" w:rsidRPr="007666A3"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ерте темір дәуірі ескерткіштерінің зерттелуі.</w:t>
      </w:r>
    </w:p>
    <w:p w:rsidR="00A72C71" w:rsidRPr="009245DE" w:rsidRDefault="00A72C71" w:rsidP="00A72C7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72C71">
        <w:rPr>
          <w:rFonts w:ascii="Times New Roman" w:hAnsi="Times New Roman"/>
          <w:b/>
          <w:color w:val="000000"/>
          <w:sz w:val="28"/>
          <w:szCs w:val="28"/>
          <w:lang w:val="kk-KZ"/>
        </w:rPr>
        <w:t>СӨЖ-5</w:t>
      </w:r>
      <w:r w:rsidRPr="009245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7666A3" w:rsidRPr="007666A3"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ерте және кеінгі орта ғасыр ескерткіштерінің зерттелу тарихы.</w:t>
      </w:r>
    </w:p>
    <w:p w:rsidR="00A72C71" w:rsidRPr="00A72C71" w:rsidRDefault="00A72C71" w:rsidP="00A72C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72C71" w:rsidRPr="002441D9" w:rsidRDefault="00A72C71" w:rsidP="00A72C71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2C71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A72C71" w:rsidRPr="002441D9" w:rsidRDefault="00A72C71" w:rsidP="00A72C7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2C71">
        <w:rPr>
          <w:rFonts w:ascii="Times New Roman" w:hAnsi="Times New Roman"/>
          <w:b/>
          <w:sz w:val="28"/>
          <w:szCs w:val="28"/>
          <w:lang w:val="kk-KZ"/>
        </w:rPr>
        <w:t>Негізгі әдебиеттер:</w:t>
      </w:r>
    </w:p>
    <w:p w:rsidR="00A72C71" w:rsidRPr="002441D9" w:rsidRDefault="00880592" w:rsidP="00A72C7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Казахстан в </w:t>
      </w:r>
      <w:proofErr w:type="spellStart"/>
      <w:r>
        <w:rPr>
          <w:rFonts w:ascii="Times New Roman" w:hAnsi="Times New Roman"/>
          <w:sz w:val="28"/>
          <w:szCs w:val="28"/>
        </w:rPr>
        <w:t>сакскую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эпоху / Коллективная монография.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2017.</w:t>
      </w:r>
    </w:p>
    <w:p w:rsidR="002441D9" w:rsidRPr="002441D9" w:rsidRDefault="002441D9" w:rsidP="002441D9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41D9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2441D9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2441D9">
        <w:rPr>
          <w:rFonts w:ascii="Times New Roman" w:hAnsi="Times New Roman" w:cs="Times New Roman"/>
          <w:sz w:val="28"/>
          <w:szCs w:val="28"/>
        </w:rPr>
        <w:t>Таймагамбетов</w:t>
      </w:r>
      <w:proofErr w:type="spellEnd"/>
      <w:r w:rsidRPr="002441D9">
        <w:rPr>
          <w:rFonts w:ascii="Times New Roman" w:hAnsi="Times New Roman" w:cs="Times New Roman"/>
          <w:sz w:val="28"/>
          <w:szCs w:val="28"/>
        </w:rPr>
        <w:t xml:space="preserve"> Ж.К. Археология Казахстана, А</w:t>
      </w:r>
      <w:r w:rsidRPr="002441D9">
        <w:rPr>
          <w:rFonts w:ascii="Times New Roman" w:hAnsi="Times New Roman" w:cs="Times New Roman"/>
          <w:sz w:val="28"/>
          <w:szCs w:val="28"/>
          <w:lang w:val="kk-KZ"/>
        </w:rPr>
        <w:t>лматы</w:t>
      </w:r>
      <w:r w:rsidRPr="002441D9">
        <w:rPr>
          <w:rFonts w:ascii="Times New Roman" w:hAnsi="Times New Roman" w:cs="Times New Roman"/>
          <w:sz w:val="28"/>
          <w:szCs w:val="28"/>
        </w:rPr>
        <w:t>, 20</w:t>
      </w:r>
      <w:r w:rsidRPr="002441D9"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Бартольд В.В. Отчет о поездке в Среднюю Азию с научной</w:t>
      </w:r>
      <w:r w:rsidRPr="00880592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ц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елью 1893-1894 гг./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/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Сочинения- Т.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en-US"/>
        </w:rPr>
        <w:t>IV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. М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осква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: Наука, 1966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Бартольд В.В. Сочинения.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Т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.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en-US"/>
        </w:rPr>
        <w:t>IV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. - Работы по археологии, нумизматике, эпиграфике и этнографии. - М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осква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: Наука, 1966.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113-156 с.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Пацевич Г.И.  Отчет об археологических раз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в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дках в Джувалинском районе Южно-Казахстанской области в </w:t>
      </w:r>
      <w:smartTag w:uri="urn:schemas-microsoft-com:office:smarttags" w:element="metricconverter">
        <w:smartTagPr>
          <w:attr w:name="ProductID" w:val="1939 г"/>
        </w:smartTagPr>
        <w:r w:rsidRPr="00880592">
          <w:rPr>
            <w:rFonts w:ascii="Times New Roman" w:eastAsia="Times New Roman" w:hAnsi="Times New Roman" w:cs="Times New Roman"/>
            <w:noProof/>
            <w:spacing w:val="-2"/>
            <w:sz w:val="28"/>
            <w:szCs w:val="28"/>
          </w:rPr>
          <w:t>1939 г</w:t>
        </w:r>
      </w:smartTag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.//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 xml:space="preserve"> НА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Н Каз ССР. -1948. Серия археологическая. -Вып. 1.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 xml:space="preserve"> с.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92-97; Соныкі. Зороастрийское кладби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щ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е на Тик-Турмасе// ИАН Каз ССР. -1948. Серия археологическая. Вып. 1.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с.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98-104.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Бернштам А.Н. Памятники старины Таласской долины. Алма-Ата, 1941. </w:t>
      </w:r>
    </w:p>
    <w:p w:rsidR="00880592" w:rsidRDefault="00880592" w:rsidP="00880592">
      <w:pPr>
        <w:spacing w:after="0" w:line="240" w:lineRule="auto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Агеева Е.И., Пацевич Г.И. Из истории осделых посленеий и городов Южного Казахстана // Труды Института истории, археологии и э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т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нографии Академии наук Казахской ССР. - 1958.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Т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.5.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 xml:space="preserve"> с.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12-20.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Сенигова Т.Н. Средневековый Тараз. Алма-Ата, 1972. 217с.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Сенигова Т.Н. Орнаменталъные узоры на керамических сосудах ҮІ-ІХ веков // В глуб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ь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веков /Отв. ред. К.А.Акишев. Алма-Ата, 1974.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 xml:space="preserve"> С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119-142.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Свод памятников истории и культуры Джамбульской области /Авторы: С.Алипчеев, К.Байбосынов. -Джамбул, 1982.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 xml:space="preserve">С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208.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Грошев В.А. Средневековая ирриғация Таласской долины //Ата-М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ұ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ра. Сборник статеи, посвященный 75-летию Южно-Казахстанского областного историко-краеведческого музея. Шымкент, 1995. 66-67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с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Байпаков К.М. Исследования в Таласской дол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и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не и на городище Куйруктобе //АО 1985. -М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осква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, 1987. 564-565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 xml:space="preserve"> с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Байпаков К.М. Средневековая городская культура Южного Казахстана и Семиречья (ҮІ-начало ХШ в.). -Алма-Ата: Наука, 1986.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 xml:space="preserve">С. </w:t>
      </w: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256.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lastRenderedPageBreak/>
        <w:t xml:space="preserve">Байпаков К.М. Город и степь Южного Казахстана и Семиречья в эпоху средневековья (аспекты взаимодействия) // Взаимодействие кочевых культур и древних цивилизации, С.142-144. 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Байпақов К.М., Нұржанов А. Ұлы Жібек жолы және ортағасырлық Қазақстан. -Алматы: Қазақстан, 1992.  - 230 б.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val="kk-KZ"/>
        </w:rPr>
        <w:t>Елеуов М. «Шу мен Талас өңірлерінің ортағасырлық қалалары (VI-XIII ғғ.)». Алматы,1998 – 210б</w:t>
      </w:r>
    </w:p>
    <w:p w:rsidR="00880592" w:rsidRPr="00880592" w:rsidRDefault="00880592" w:rsidP="008805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</w:p>
    <w:p w:rsidR="00A72C71" w:rsidRPr="00880592" w:rsidRDefault="00A72C71" w:rsidP="00A72C7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72C71">
        <w:rPr>
          <w:rFonts w:ascii="Times New Roman" w:hAnsi="Times New Roman"/>
          <w:b/>
          <w:sz w:val="28"/>
          <w:szCs w:val="28"/>
          <w:lang w:val="kk-KZ"/>
        </w:rPr>
        <w:t>Қосымша әдебиеттер</w:t>
      </w:r>
      <w:r w:rsidRPr="00880592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72C71" w:rsidRPr="00A72C71" w:rsidRDefault="00A72C71" w:rsidP="00A72C71">
      <w:pPr>
        <w:pStyle w:val="a4"/>
        <w:spacing w:after="0"/>
        <w:ind w:left="0"/>
        <w:contextualSpacing/>
        <w:jc w:val="center"/>
        <w:rPr>
          <w:sz w:val="28"/>
          <w:szCs w:val="28"/>
          <w:lang w:val="kk-KZ"/>
        </w:rPr>
      </w:pPr>
    </w:p>
    <w:p w:rsidR="00A72C71" w:rsidRPr="00A72C71" w:rsidRDefault="00A72C71" w:rsidP="00A72C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2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1D9">
        <w:rPr>
          <w:rFonts w:ascii="Times New Roman" w:hAnsi="Times New Roman"/>
          <w:color w:val="000000"/>
          <w:sz w:val="28"/>
          <w:szCs w:val="28"/>
        </w:rPr>
        <w:t xml:space="preserve">Смирнов К.Ф. </w:t>
      </w:r>
      <w:proofErr w:type="spellStart"/>
      <w:r w:rsidR="002441D9">
        <w:rPr>
          <w:rFonts w:ascii="Times New Roman" w:hAnsi="Times New Roman"/>
          <w:color w:val="000000"/>
          <w:sz w:val="28"/>
          <w:szCs w:val="28"/>
        </w:rPr>
        <w:t>Савроматы</w:t>
      </w:r>
      <w:proofErr w:type="spellEnd"/>
      <w:r w:rsidR="002441D9">
        <w:rPr>
          <w:rFonts w:ascii="Times New Roman" w:hAnsi="Times New Roman"/>
          <w:color w:val="000000"/>
          <w:sz w:val="28"/>
          <w:szCs w:val="28"/>
        </w:rPr>
        <w:t>.</w:t>
      </w:r>
      <w:r w:rsidRPr="00A72C71">
        <w:rPr>
          <w:rFonts w:ascii="Times New Roman" w:hAnsi="Times New Roman"/>
          <w:color w:val="000000"/>
          <w:sz w:val="28"/>
          <w:szCs w:val="28"/>
        </w:rPr>
        <w:t xml:space="preserve"> - М.: </w:t>
      </w:r>
      <w:r w:rsidR="002441D9">
        <w:rPr>
          <w:rFonts w:ascii="Times New Roman" w:hAnsi="Times New Roman"/>
          <w:color w:val="000000"/>
          <w:sz w:val="28"/>
          <w:szCs w:val="28"/>
        </w:rPr>
        <w:t>Наука</w:t>
      </w:r>
      <w:r w:rsidRPr="00A72C71">
        <w:rPr>
          <w:rFonts w:ascii="Times New Roman" w:hAnsi="Times New Roman"/>
          <w:color w:val="000000"/>
          <w:sz w:val="28"/>
          <w:szCs w:val="28"/>
        </w:rPr>
        <w:t>, 19</w:t>
      </w:r>
      <w:r w:rsidR="002441D9">
        <w:rPr>
          <w:rFonts w:ascii="Times New Roman" w:hAnsi="Times New Roman"/>
          <w:color w:val="000000"/>
          <w:sz w:val="28"/>
          <w:szCs w:val="28"/>
        </w:rPr>
        <w:t>64</w:t>
      </w:r>
      <w:r w:rsidRPr="00A72C71">
        <w:rPr>
          <w:rFonts w:ascii="Times New Roman" w:hAnsi="Times New Roman"/>
          <w:color w:val="000000"/>
          <w:sz w:val="28"/>
          <w:szCs w:val="28"/>
        </w:rPr>
        <w:t>.</w:t>
      </w:r>
      <w:r w:rsidRPr="00A72C71">
        <w:rPr>
          <w:rFonts w:ascii="Times New Roman" w:hAnsi="Times New Roman"/>
          <w:sz w:val="28"/>
          <w:szCs w:val="28"/>
        </w:rPr>
        <w:t xml:space="preserve"> </w:t>
      </w:r>
    </w:p>
    <w:p w:rsidR="00A72C71" w:rsidRPr="00A72C71" w:rsidRDefault="002441D9" w:rsidP="00A72C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Деревянко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А.П., Маркин С.В., Васильев С.А.</w:t>
      </w:r>
      <w:r w:rsidR="00A72C71" w:rsidRPr="00A72C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Палеолитоведение</w:t>
      </w:r>
      <w:proofErr w:type="spellEnd"/>
      <w:r w:rsidR="00A72C71" w:rsidRPr="00A72C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</w:t>
      </w:r>
      <w:r w:rsidR="00A72C71" w:rsidRPr="00A72C7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Наука,</w:t>
      </w:r>
      <w:r w:rsidR="00A72C71" w:rsidRPr="00A72C71">
        <w:rPr>
          <w:rFonts w:ascii="Times New Roman" w:hAnsi="Times New Roman"/>
          <w:color w:val="000000"/>
          <w:sz w:val="28"/>
          <w:szCs w:val="28"/>
        </w:rPr>
        <w:t xml:space="preserve"> 199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A72C71" w:rsidRPr="00A72C71">
        <w:rPr>
          <w:rFonts w:ascii="Times New Roman" w:hAnsi="Times New Roman"/>
          <w:color w:val="000000"/>
          <w:sz w:val="28"/>
          <w:szCs w:val="28"/>
        </w:rPr>
        <w:t>.</w:t>
      </w:r>
    </w:p>
    <w:p w:rsidR="00A72C71" w:rsidRPr="00A72C71" w:rsidRDefault="00A72C71" w:rsidP="00A72C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72C71">
        <w:rPr>
          <w:rFonts w:ascii="Times New Roman" w:hAnsi="Times New Roman"/>
          <w:color w:val="000000"/>
          <w:sz w:val="28"/>
          <w:szCs w:val="28"/>
        </w:rPr>
        <w:t>Равикович</w:t>
      </w:r>
      <w:proofErr w:type="spellEnd"/>
      <w:r w:rsidRPr="00A72C71">
        <w:rPr>
          <w:rFonts w:ascii="Times New Roman" w:hAnsi="Times New Roman"/>
          <w:color w:val="000000"/>
          <w:sz w:val="28"/>
          <w:szCs w:val="28"/>
        </w:rPr>
        <w:t xml:space="preserve"> Д. А. Формирование государственной музейной сети (1917 -первая половина 60-х гг.). - М.: НИИК, 1988.</w:t>
      </w:r>
      <w:r w:rsidRPr="00A72C71">
        <w:rPr>
          <w:rFonts w:ascii="Times New Roman" w:hAnsi="Times New Roman"/>
          <w:sz w:val="28"/>
          <w:szCs w:val="28"/>
        </w:rPr>
        <w:t xml:space="preserve"> </w:t>
      </w:r>
    </w:p>
    <w:p w:rsidR="002441D9" w:rsidRPr="002441D9" w:rsidRDefault="002441D9" w:rsidP="002441D9">
      <w:pPr>
        <w:pStyle w:val="a3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1D9">
        <w:rPr>
          <w:rFonts w:ascii="Times New Roman" w:hAnsi="Times New Roman"/>
          <w:sz w:val="28"/>
          <w:szCs w:val="28"/>
        </w:rPr>
        <w:t>Лопатин В.А. Искусство первобытного общества. Учебное пособие. Саратов,</w:t>
      </w:r>
      <w:r w:rsidRPr="002441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2009.</w:t>
      </w:r>
    </w:p>
    <w:p w:rsidR="002441D9" w:rsidRPr="002441D9" w:rsidRDefault="002441D9" w:rsidP="002441D9">
      <w:pPr>
        <w:pStyle w:val="a3"/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1D9">
        <w:rPr>
          <w:rFonts w:ascii="Times New Roman" w:hAnsi="Times New Roman"/>
          <w:sz w:val="28"/>
          <w:szCs w:val="28"/>
        </w:rPr>
        <w:t xml:space="preserve">Лопатин В.А., Малов Н.М., Малышев А.Б. Контрольные задания по истории </w:t>
      </w:r>
      <w:r w:rsidRPr="002441D9">
        <w:rPr>
          <w:rFonts w:ascii="Times New Roman" w:hAnsi="Times New Roman"/>
          <w:w w:val="95"/>
          <w:sz w:val="28"/>
          <w:szCs w:val="28"/>
        </w:rPr>
        <w:t>первобытного</w:t>
      </w:r>
      <w:r w:rsidRPr="002441D9">
        <w:rPr>
          <w:rFonts w:ascii="Times New Roman" w:hAnsi="Times New Roman"/>
          <w:spacing w:val="-23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общества</w:t>
      </w:r>
      <w:r w:rsidRPr="002441D9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и</w:t>
      </w:r>
      <w:r w:rsidRPr="002441D9">
        <w:rPr>
          <w:rFonts w:ascii="Times New Roman" w:hAnsi="Times New Roman"/>
          <w:spacing w:val="-22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Основам</w:t>
      </w:r>
      <w:r w:rsidRPr="002441D9">
        <w:rPr>
          <w:rFonts w:ascii="Times New Roman" w:hAnsi="Times New Roman"/>
          <w:spacing w:val="-22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археологии.</w:t>
      </w:r>
      <w:r w:rsidRPr="002441D9">
        <w:rPr>
          <w:rFonts w:ascii="Times New Roman" w:hAnsi="Times New Roman"/>
          <w:spacing w:val="-23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Учебно-методическое</w:t>
      </w:r>
      <w:r w:rsidRPr="002441D9">
        <w:rPr>
          <w:rFonts w:ascii="Times New Roman" w:hAnsi="Times New Roman"/>
          <w:spacing w:val="-23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пособие.</w:t>
      </w:r>
      <w:r w:rsidRPr="002441D9">
        <w:rPr>
          <w:rFonts w:ascii="Times New Roman" w:hAnsi="Times New Roman"/>
          <w:spacing w:val="-22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 xml:space="preserve">Саратов, </w:t>
      </w:r>
      <w:r w:rsidRPr="002441D9">
        <w:rPr>
          <w:rFonts w:ascii="Times New Roman" w:hAnsi="Times New Roman"/>
          <w:sz w:val="28"/>
          <w:szCs w:val="28"/>
        </w:rPr>
        <w:t>2006.</w:t>
      </w:r>
    </w:p>
    <w:p w:rsidR="00880592" w:rsidRPr="002441D9" w:rsidRDefault="00880592" w:rsidP="00880592">
      <w:pPr>
        <w:pStyle w:val="a3"/>
        <w:widowControl w:val="0"/>
        <w:numPr>
          <w:ilvl w:val="0"/>
          <w:numId w:val="4"/>
        </w:numPr>
        <w:tabs>
          <w:tab w:val="left" w:pos="4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1D9">
        <w:rPr>
          <w:rFonts w:ascii="Times New Roman" w:hAnsi="Times New Roman"/>
          <w:sz w:val="28"/>
          <w:szCs w:val="28"/>
        </w:rPr>
        <w:t>Малов</w:t>
      </w:r>
      <w:r w:rsidRPr="002441D9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Н.М.</w:t>
      </w:r>
      <w:r w:rsidRPr="002441D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Археология</w:t>
      </w:r>
      <w:r w:rsidRPr="002441D9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Поволжья.</w:t>
      </w:r>
      <w:r w:rsidRPr="002441D9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Учебное</w:t>
      </w:r>
      <w:r w:rsidRPr="002441D9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пособие.</w:t>
      </w:r>
      <w:r w:rsidRPr="002441D9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Саратов,</w:t>
      </w:r>
      <w:r w:rsidRPr="002441D9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2015.</w:t>
      </w:r>
    </w:p>
    <w:p w:rsidR="00880592" w:rsidRPr="002441D9" w:rsidRDefault="00880592" w:rsidP="00880592">
      <w:pPr>
        <w:pStyle w:val="a3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1D9">
        <w:rPr>
          <w:rFonts w:ascii="Times New Roman" w:hAnsi="Times New Roman"/>
          <w:w w:val="95"/>
          <w:sz w:val="28"/>
          <w:szCs w:val="28"/>
        </w:rPr>
        <w:t>Мартынов</w:t>
      </w:r>
      <w:r w:rsidRPr="002441D9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А.И.,</w:t>
      </w:r>
      <w:r w:rsidRPr="002441D9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Шер</w:t>
      </w:r>
      <w:r w:rsidRPr="002441D9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Я.А.</w:t>
      </w:r>
      <w:r w:rsidRPr="002441D9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Методы</w:t>
      </w:r>
      <w:r w:rsidRPr="002441D9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археологического</w:t>
      </w:r>
      <w:r w:rsidRPr="002441D9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исследования.</w:t>
      </w:r>
      <w:r w:rsidRPr="002441D9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>Учебное</w:t>
      </w:r>
      <w:r w:rsidRPr="002441D9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2441D9">
        <w:rPr>
          <w:rFonts w:ascii="Times New Roman" w:hAnsi="Times New Roman"/>
          <w:w w:val="95"/>
          <w:sz w:val="28"/>
          <w:szCs w:val="28"/>
        </w:rPr>
        <w:t xml:space="preserve">пособие. </w:t>
      </w:r>
      <w:r w:rsidRPr="002441D9">
        <w:rPr>
          <w:rFonts w:ascii="Times New Roman" w:hAnsi="Times New Roman"/>
          <w:sz w:val="28"/>
          <w:szCs w:val="28"/>
        </w:rPr>
        <w:t>М.,</w:t>
      </w:r>
      <w:r w:rsidRPr="002441D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2002.</w:t>
      </w:r>
    </w:p>
    <w:p w:rsidR="00880592" w:rsidRDefault="00880592" w:rsidP="00880592">
      <w:pPr>
        <w:pStyle w:val="a3"/>
        <w:widowControl w:val="0"/>
        <w:numPr>
          <w:ilvl w:val="0"/>
          <w:numId w:val="4"/>
        </w:numPr>
        <w:tabs>
          <w:tab w:val="left" w:pos="4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41D9">
        <w:rPr>
          <w:rFonts w:ascii="Times New Roman" w:hAnsi="Times New Roman"/>
          <w:sz w:val="28"/>
          <w:szCs w:val="28"/>
        </w:rPr>
        <w:t>Фаган</w:t>
      </w:r>
      <w:proofErr w:type="spellEnd"/>
      <w:r w:rsidRPr="002441D9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Б.,</w:t>
      </w:r>
      <w:r w:rsidRPr="002441D9">
        <w:rPr>
          <w:rFonts w:ascii="Times New Roman" w:hAnsi="Times New Roman"/>
          <w:spacing w:val="-24"/>
          <w:sz w:val="28"/>
          <w:szCs w:val="28"/>
        </w:rPr>
        <w:t xml:space="preserve"> </w:t>
      </w:r>
      <w:proofErr w:type="spellStart"/>
      <w:r w:rsidRPr="002441D9">
        <w:rPr>
          <w:rFonts w:ascii="Times New Roman" w:hAnsi="Times New Roman"/>
          <w:sz w:val="28"/>
          <w:szCs w:val="28"/>
        </w:rPr>
        <w:t>ДеКорс</w:t>
      </w:r>
      <w:proofErr w:type="spellEnd"/>
      <w:r w:rsidRPr="002441D9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К.</w:t>
      </w:r>
      <w:r w:rsidRPr="002441D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Археология.</w:t>
      </w:r>
      <w:r w:rsidRPr="002441D9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В</w:t>
      </w:r>
      <w:r w:rsidRPr="002441D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начале.</w:t>
      </w:r>
      <w:r w:rsidRPr="002441D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М.,</w:t>
      </w:r>
      <w:r w:rsidRPr="002441D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2441D9">
        <w:rPr>
          <w:rFonts w:ascii="Times New Roman" w:hAnsi="Times New Roman"/>
          <w:sz w:val="28"/>
          <w:szCs w:val="28"/>
        </w:rPr>
        <w:t>2007.</w:t>
      </w:r>
    </w:p>
    <w:p w:rsidR="00880592" w:rsidRPr="00880592" w:rsidRDefault="00880592" w:rsidP="008805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880592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Лерх П.И. Археологическая поездка в Туркенстанский край – Санкт-Петербург,1870. С 38.</w:t>
      </w:r>
    </w:p>
    <w:p w:rsidR="00F54753" w:rsidRPr="00A72C71" w:rsidRDefault="00F54753" w:rsidP="002441D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54753" w:rsidRPr="00A72C71" w:rsidSect="0079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45656D1A"/>
    <w:multiLevelType w:val="singleLevel"/>
    <w:tmpl w:val="7C483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CA1CC4"/>
    <w:multiLevelType w:val="hybridMultilevel"/>
    <w:tmpl w:val="61BE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2C71"/>
    <w:rsid w:val="002441D9"/>
    <w:rsid w:val="007666A3"/>
    <w:rsid w:val="00791B8E"/>
    <w:rsid w:val="007F79C9"/>
    <w:rsid w:val="00880592"/>
    <w:rsid w:val="009245DE"/>
    <w:rsid w:val="00A72C71"/>
    <w:rsid w:val="00D66A8A"/>
    <w:rsid w:val="00F5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E"/>
  </w:style>
  <w:style w:type="paragraph" w:styleId="1">
    <w:name w:val="heading 1"/>
    <w:basedOn w:val="a"/>
    <w:next w:val="a"/>
    <w:link w:val="10"/>
    <w:qFormat/>
    <w:rsid w:val="00A72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2C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2C7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rsid w:val="00A72C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72C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505</Words>
  <Characters>2884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Жаке</cp:lastModifiedBy>
  <cp:revision>6</cp:revision>
  <dcterms:created xsi:type="dcterms:W3CDTF">2019-10-29T12:12:00Z</dcterms:created>
  <dcterms:modified xsi:type="dcterms:W3CDTF">2019-10-29T13:11:00Z</dcterms:modified>
</cp:coreProperties>
</file>